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31" w:rsidRDefault="00B62431" w:rsidP="00B62431">
      <w:pPr>
        <w:jc w:val="both"/>
        <w:rPr>
          <w:rFonts w:ascii="Times New Roman" w:hAnsi="Times New Roman" w:cs="Times New Roman"/>
          <w:b/>
          <w:sz w:val="28"/>
        </w:rPr>
      </w:pPr>
      <w:r w:rsidRPr="00B62431">
        <w:rPr>
          <w:rFonts w:ascii="Times New Roman" w:hAnsi="Times New Roman" w:cs="Times New Roman"/>
          <w:b/>
          <w:sz w:val="28"/>
        </w:rPr>
        <w:t xml:space="preserve">Единая Россия выдвинула на выборы ярких общественников и авторитетных управленцев </w:t>
      </w:r>
    </w:p>
    <w:p w:rsidR="00B62431" w:rsidRDefault="00B62431" w:rsidP="00B62431">
      <w:pPr>
        <w:jc w:val="both"/>
        <w:rPr>
          <w:rFonts w:ascii="Times New Roman" w:hAnsi="Times New Roman" w:cs="Times New Roman"/>
          <w:b/>
          <w:sz w:val="28"/>
        </w:rPr>
      </w:pPr>
    </w:p>
    <w:p w:rsidR="00B62431" w:rsidRPr="00292637" w:rsidRDefault="00B62431" w:rsidP="00B62431">
      <w:pPr>
        <w:jc w:val="both"/>
        <w:rPr>
          <w:rFonts w:ascii="Times New Roman" w:hAnsi="Times New Roman" w:cs="Times New Roman"/>
          <w:b/>
          <w:sz w:val="28"/>
        </w:rPr>
      </w:pPr>
      <w:r w:rsidRPr="00292637">
        <w:rPr>
          <w:rFonts w:ascii="Times New Roman" w:hAnsi="Times New Roman" w:cs="Times New Roman"/>
          <w:b/>
          <w:sz w:val="28"/>
        </w:rPr>
        <w:t xml:space="preserve">«Единая Россия» утвердила список кандидатов в депутаты Государственной Думы восьмого созыва в ходе XX Съезда партии. Они будут избираться как </w:t>
      </w:r>
      <w:r w:rsidR="002908A4">
        <w:rPr>
          <w:rFonts w:ascii="Times New Roman" w:hAnsi="Times New Roman" w:cs="Times New Roman"/>
          <w:b/>
          <w:sz w:val="28"/>
        </w:rPr>
        <w:t>по федеральному списку</w:t>
      </w:r>
      <w:r w:rsidRPr="00292637">
        <w:rPr>
          <w:rFonts w:ascii="Times New Roman" w:hAnsi="Times New Roman" w:cs="Times New Roman"/>
          <w:b/>
          <w:sz w:val="28"/>
        </w:rPr>
        <w:t>, так и по одномандатным избирательным округам. Ивановскую область представят пять кандидатов, которые стали победителями и лидерами предварительного голосования, прошедшего в конце мая</w:t>
      </w:r>
    </w:p>
    <w:p w:rsidR="00F63A5B" w:rsidRDefault="00B62431" w:rsidP="00B6243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2637">
        <w:rPr>
          <w:rFonts w:ascii="Times New Roman" w:hAnsi="Times New Roman" w:cs="Times New Roman"/>
          <w:sz w:val="28"/>
        </w:rPr>
        <w:t>В Москве 19 июня состоялся XX юбилейный Съезд Всероссийской политической партии «Единая Россия». Участие в нем приняли Президент России Владимир Путин, Председатель партии Дмитрий Медведев, высшее руководство партии, главы регионов, секретари региональных отделений, делегаты Съезда</w:t>
      </w:r>
      <w:r w:rsidR="002908A4">
        <w:rPr>
          <w:rFonts w:ascii="Times New Roman" w:hAnsi="Times New Roman" w:cs="Times New Roman"/>
          <w:sz w:val="28"/>
        </w:rPr>
        <w:t>, победители предварительного голосования</w:t>
      </w:r>
      <w:r w:rsidRPr="00292637">
        <w:rPr>
          <w:rFonts w:ascii="Times New Roman" w:hAnsi="Times New Roman" w:cs="Times New Roman"/>
          <w:sz w:val="28"/>
        </w:rPr>
        <w:t xml:space="preserve">. </w:t>
      </w:r>
    </w:p>
    <w:p w:rsidR="00F63A5B" w:rsidRPr="00F63A5B" w:rsidRDefault="00F63A5B" w:rsidP="00F63A5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63A5B">
        <w:rPr>
          <w:rFonts w:ascii="Times New Roman" w:hAnsi="Times New Roman" w:cs="Times New Roman"/>
          <w:sz w:val="28"/>
        </w:rPr>
        <w:t>Партия должна брать на себя ответственность и вести за собой, действовать энергично и настойчиво, заявил Президент РФ Владимир Путин, выступая на XX Съезде «Единой России». По его словам, у партии ключевая роль при консолидации вокруг общенациональной повестки. </w:t>
      </w:r>
    </w:p>
    <w:p w:rsidR="00F63A5B" w:rsidRPr="00F63A5B" w:rsidRDefault="00F63A5B" w:rsidP="00F63A5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63A5B">
        <w:rPr>
          <w:rFonts w:ascii="Times New Roman" w:hAnsi="Times New Roman" w:cs="Times New Roman"/>
          <w:i/>
          <w:sz w:val="28"/>
        </w:rPr>
        <w:t>«Стратегические цели и планы обозначены в указах и конкретизированы в Послании Президента Федеральному собранию. В их реализации принимают участие все парламентские партии, общественные организации, структуры гражданского общества. И такая консолидация вокруг общенациональной повестки - наше важнейшее достояние. Но «Единой России», как партии большинства, принадлежит здесь ключевая роль»,</w:t>
      </w:r>
      <w:r w:rsidRPr="00F63A5B">
        <w:rPr>
          <w:rFonts w:ascii="Times New Roman" w:hAnsi="Times New Roman" w:cs="Times New Roman"/>
          <w:sz w:val="28"/>
        </w:rPr>
        <w:t xml:space="preserve"> - сказал Президент.</w:t>
      </w:r>
    </w:p>
    <w:p w:rsidR="00D00ED9" w:rsidRPr="00D00ED9" w:rsidRDefault="00D00ED9" w:rsidP="00D00ED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00ED9">
        <w:rPr>
          <w:rFonts w:ascii="Times New Roman" w:hAnsi="Times New Roman" w:cs="Times New Roman"/>
          <w:sz w:val="28"/>
        </w:rPr>
        <w:t>Глава государства также отметил, что п</w:t>
      </w:r>
      <w:r w:rsidR="00F63A5B" w:rsidRPr="00D00ED9">
        <w:rPr>
          <w:rFonts w:ascii="Times New Roman" w:hAnsi="Times New Roman" w:cs="Times New Roman"/>
          <w:sz w:val="28"/>
        </w:rPr>
        <w:t xml:space="preserve">артия должна вести за собой, быть в авангарде, работать больше и лучше, чем другие, действовать энергично и предельно настойчиво. </w:t>
      </w:r>
    </w:p>
    <w:p w:rsidR="00D00ED9" w:rsidRDefault="00D00ED9" w:rsidP="00D00ED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00ED9">
        <w:rPr>
          <w:rFonts w:ascii="Times New Roman" w:hAnsi="Times New Roman" w:cs="Times New Roman"/>
          <w:i/>
          <w:sz w:val="28"/>
        </w:rPr>
        <w:t>«</w:t>
      </w:r>
      <w:r w:rsidR="00F63A5B" w:rsidRPr="00D00ED9">
        <w:rPr>
          <w:rFonts w:ascii="Times New Roman" w:hAnsi="Times New Roman" w:cs="Times New Roman"/>
          <w:i/>
          <w:sz w:val="28"/>
        </w:rPr>
        <w:t>Для этого в законодательной сфере и в повседневных делах нужно быстро и четко решать вопросы, которые волнуют граждан. Необходимо достигать предметных результатов, дорожить доверием людей, беречь и укреплять его постоянно»,</w:t>
      </w:r>
      <w:r w:rsidR="00F63A5B" w:rsidRPr="00D00ED9">
        <w:rPr>
          <w:rFonts w:ascii="Times New Roman" w:hAnsi="Times New Roman" w:cs="Times New Roman"/>
          <w:sz w:val="28"/>
        </w:rPr>
        <w:t xml:space="preserve"> - добавил Владимир Путин.</w:t>
      </w:r>
    </w:p>
    <w:p w:rsidR="00B62431" w:rsidRDefault="00B62431" w:rsidP="00D00ED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2637">
        <w:rPr>
          <w:rFonts w:ascii="Times New Roman" w:hAnsi="Times New Roman" w:cs="Times New Roman"/>
          <w:sz w:val="28"/>
        </w:rPr>
        <w:br/>
      </w:r>
      <w:r w:rsidR="00D00ED9">
        <w:rPr>
          <w:rFonts w:ascii="Times New Roman" w:hAnsi="Times New Roman" w:cs="Times New Roman"/>
          <w:sz w:val="28"/>
        </w:rPr>
        <w:t xml:space="preserve"> </w:t>
      </w:r>
      <w:r w:rsidR="00D00ED9">
        <w:rPr>
          <w:rFonts w:ascii="Times New Roman" w:hAnsi="Times New Roman" w:cs="Times New Roman"/>
          <w:sz w:val="28"/>
        </w:rPr>
        <w:tab/>
      </w:r>
      <w:r w:rsidRPr="00292637">
        <w:rPr>
          <w:rFonts w:ascii="Times New Roman" w:hAnsi="Times New Roman" w:cs="Times New Roman"/>
          <w:sz w:val="28"/>
        </w:rPr>
        <w:t xml:space="preserve">Основным пунктом в повестке Съезда стал вопрос о выдвижении кандидатов от «Единой России» на предстоящие выборы в Государственную Думу. Партия утвердила более 600 кандидатов по одномандатным округам и территориальным группам. Президент России Владимир Путин рекомендовал «пятерку» лидеров федерального списка партии на выборах в </w:t>
      </w:r>
      <w:r w:rsidRPr="00292637">
        <w:rPr>
          <w:rFonts w:ascii="Times New Roman" w:hAnsi="Times New Roman" w:cs="Times New Roman"/>
          <w:sz w:val="28"/>
        </w:rPr>
        <w:lastRenderedPageBreak/>
        <w:t>сентябре, все кандидатуры были одобрены участниками Съезда. Помимо министра обороны Сергея Шойгу, в нее вошли министр иностранных дел Сергей Лавров, главврач больницы в Коммунарке Денис Проценко, сопредседатель ОНФ Елена Шмелева, а также уполномоченный при Президенте по правам ребенка Анна Кузнецова.</w:t>
      </w:r>
    </w:p>
    <w:p w:rsidR="00B62431" w:rsidRPr="00532272" w:rsidRDefault="00B62431" w:rsidP="00B6243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32272">
        <w:rPr>
          <w:rFonts w:ascii="Times New Roman" w:hAnsi="Times New Roman" w:cs="Times New Roman"/>
          <w:i/>
          <w:sz w:val="28"/>
        </w:rPr>
        <w:t>«Единая Россия», прежде всего, партия социальной направленности, о чем говорят законопроекты, которые вносят на рассмотрение депутаты от «Единой России» на феде</w:t>
      </w:r>
      <w:r w:rsidR="00D00ED9">
        <w:rPr>
          <w:rFonts w:ascii="Times New Roman" w:hAnsi="Times New Roman" w:cs="Times New Roman"/>
          <w:i/>
          <w:sz w:val="28"/>
        </w:rPr>
        <w:t xml:space="preserve">ральном и региональном уровне. </w:t>
      </w:r>
      <w:r w:rsidRPr="00532272">
        <w:rPr>
          <w:rFonts w:ascii="Times New Roman" w:hAnsi="Times New Roman" w:cs="Times New Roman"/>
          <w:i/>
          <w:sz w:val="28"/>
        </w:rPr>
        <w:t xml:space="preserve">Инициативы волонтерских, экологических, правозащитных организаций также получают содействие партии. </w:t>
      </w:r>
      <w:r w:rsidRPr="00B62431">
        <w:rPr>
          <w:rFonts w:ascii="Times New Roman" w:hAnsi="Times New Roman" w:cs="Times New Roman"/>
          <w:i/>
          <w:sz w:val="28"/>
        </w:rPr>
        <w:t>«Единая Россия» всегда стремилась строить работу, опираясь на механизмы обратной связи»,</w:t>
      </w:r>
      <w:r w:rsidRPr="00532272">
        <w:rPr>
          <w:rFonts w:ascii="Times New Roman" w:hAnsi="Times New Roman" w:cs="Times New Roman"/>
          <w:sz w:val="28"/>
        </w:rPr>
        <w:t xml:space="preserve"> - отметил </w:t>
      </w:r>
      <w:r>
        <w:rPr>
          <w:rFonts w:ascii="Times New Roman" w:hAnsi="Times New Roman" w:cs="Times New Roman"/>
          <w:sz w:val="28"/>
        </w:rPr>
        <w:t>Владимир Путин</w:t>
      </w:r>
      <w:r w:rsidRPr="00532272">
        <w:rPr>
          <w:rFonts w:ascii="Times New Roman" w:hAnsi="Times New Roman" w:cs="Times New Roman"/>
          <w:sz w:val="28"/>
        </w:rPr>
        <w:t>.</w:t>
      </w:r>
    </w:p>
    <w:p w:rsidR="00B62431" w:rsidRPr="00292637" w:rsidRDefault="00B62431" w:rsidP="00B6243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2637">
        <w:rPr>
          <w:rFonts w:ascii="Times New Roman" w:hAnsi="Times New Roman" w:cs="Times New Roman"/>
          <w:sz w:val="28"/>
        </w:rPr>
        <w:t>Ивановск</w:t>
      </w:r>
      <w:r w:rsidR="00D00ED9">
        <w:rPr>
          <w:rFonts w:ascii="Times New Roman" w:hAnsi="Times New Roman" w:cs="Times New Roman"/>
          <w:sz w:val="28"/>
        </w:rPr>
        <w:t xml:space="preserve">ую область на предстоящих выборах представят пять кандидатов. </w:t>
      </w:r>
      <w:r w:rsidRPr="00292637">
        <w:rPr>
          <w:rFonts w:ascii="Times New Roman" w:hAnsi="Times New Roman" w:cs="Times New Roman"/>
          <w:sz w:val="28"/>
        </w:rPr>
        <w:t xml:space="preserve">Победитель предварительного голосования, олимпийская чемпионка Елена </w:t>
      </w:r>
      <w:proofErr w:type="spellStart"/>
      <w:r w:rsidRPr="00292637">
        <w:rPr>
          <w:rFonts w:ascii="Times New Roman" w:hAnsi="Times New Roman" w:cs="Times New Roman"/>
          <w:sz w:val="28"/>
        </w:rPr>
        <w:t>Вяльбе</w:t>
      </w:r>
      <w:proofErr w:type="spellEnd"/>
      <w:r w:rsidRPr="00292637">
        <w:rPr>
          <w:rFonts w:ascii="Times New Roman" w:hAnsi="Times New Roman" w:cs="Times New Roman"/>
          <w:sz w:val="28"/>
        </w:rPr>
        <w:t xml:space="preserve"> возглавила территориальную группу «Единой России» на выборах в Госдуму № 29 по Владимирской и Ивановской областям. </w:t>
      </w:r>
    </w:p>
    <w:p w:rsidR="00B62431" w:rsidRPr="00292637" w:rsidRDefault="00B62431" w:rsidP="00B6243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2637">
        <w:rPr>
          <w:rFonts w:ascii="Times New Roman" w:hAnsi="Times New Roman" w:cs="Times New Roman"/>
          <w:sz w:val="28"/>
        </w:rPr>
        <w:t xml:space="preserve">Вместе </w:t>
      </w:r>
      <w:r w:rsidR="002908A4">
        <w:rPr>
          <w:rFonts w:ascii="Times New Roman" w:hAnsi="Times New Roman" w:cs="Times New Roman"/>
          <w:sz w:val="28"/>
        </w:rPr>
        <w:t>с знаменитой</w:t>
      </w:r>
      <w:r w:rsidRPr="002908A4">
        <w:rPr>
          <w:rFonts w:ascii="Times New Roman" w:hAnsi="Times New Roman" w:cs="Times New Roman"/>
          <w:color w:val="FF0000"/>
          <w:sz w:val="28"/>
        </w:rPr>
        <w:t xml:space="preserve"> </w:t>
      </w:r>
      <w:r w:rsidRPr="00292637">
        <w:rPr>
          <w:rFonts w:ascii="Times New Roman" w:hAnsi="Times New Roman" w:cs="Times New Roman"/>
          <w:sz w:val="28"/>
        </w:rPr>
        <w:t>спортсменкой в территориальную группу вошли лидеры предварительного голосования «Единой России»: действующий депутат Гос</w:t>
      </w:r>
      <w:r w:rsidR="002908A4">
        <w:rPr>
          <w:rFonts w:ascii="Times New Roman" w:hAnsi="Times New Roman" w:cs="Times New Roman"/>
          <w:sz w:val="28"/>
        </w:rPr>
        <w:t>ударственной Д</w:t>
      </w:r>
      <w:r w:rsidRPr="00292637">
        <w:rPr>
          <w:rFonts w:ascii="Times New Roman" w:hAnsi="Times New Roman" w:cs="Times New Roman"/>
          <w:sz w:val="28"/>
        </w:rPr>
        <w:t xml:space="preserve">умы Юрий Смирнов, Глава города Иванова Владимир Шарыпов, директор Центра развития микрорайона </w:t>
      </w:r>
      <w:proofErr w:type="spellStart"/>
      <w:r w:rsidRPr="00292637">
        <w:rPr>
          <w:rFonts w:ascii="Times New Roman" w:hAnsi="Times New Roman" w:cs="Times New Roman"/>
          <w:sz w:val="28"/>
        </w:rPr>
        <w:t>Доброград</w:t>
      </w:r>
      <w:proofErr w:type="spellEnd"/>
      <w:r w:rsidRPr="00292637">
        <w:rPr>
          <w:rFonts w:ascii="Times New Roman" w:hAnsi="Times New Roman" w:cs="Times New Roman"/>
          <w:sz w:val="28"/>
        </w:rPr>
        <w:t xml:space="preserve">, </w:t>
      </w:r>
      <w:r w:rsidR="002908A4" w:rsidRPr="002908A4">
        <w:rPr>
          <w:rFonts w:ascii="Times New Roman" w:hAnsi="Times New Roman" w:cs="Times New Roman"/>
          <w:sz w:val="28"/>
        </w:rPr>
        <w:t>депутат Законодательного Собрания</w:t>
      </w:r>
      <w:r w:rsidRPr="002908A4">
        <w:rPr>
          <w:rFonts w:ascii="Times New Roman" w:hAnsi="Times New Roman" w:cs="Times New Roman"/>
          <w:sz w:val="28"/>
        </w:rPr>
        <w:t xml:space="preserve"> </w:t>
      </w:r>
      <w:r w:rsidRPr="00292637">
        <w:rPr>
          <w:rFonts w:ascii="Times New Roman" w:hAnsi="Times New Roman" w:cs="Times New Roman"/>
          <w:sz w:val="28"/>
        </w:rPr>
        <w:t xml:space="preserve">Владимирской области Алексей </w:t>
      </w:r>
      <w:proofErr w:type="spellStart"/>
      <w:r w:rsidRPr="00292637">
        <w:rPr>
          <w:rFonts w:ascii="Times New Roman" w:hAnsi="Times New Roman" w:cs="Times New Roman"/>
          <w:sz w:val="28"/>
        </w:rPr>
        <w:t>Говырин</w:t>
      </w:r>
      <w:proofErr w:type="spellEnd"/>
      <w:r w:rsidRPr="00292637">
        <w:rPr>
          <w:rFonts w:ascii="Times New Roman" w:hAnsi="Times New Roman" w:cs="Times New Roman"/>
          <w:sz w:val="28"/>
        </w:rPr>
        <w:t> и заместитель генерального директора по внешним связям в администрации ООО «Научно-производственное предприятие «ИТЭЛМА» Сергей Бородин. </w:t>
      </w:r>
    </w:p>
    <w:p w:rsidR="00B62431" w:rsidRPr="00292637" w:rsidRDefault="002908A4" w:rsidP="00B6243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  <w:lang w:val="en-US"/>
        </w:rPr>
        <w:t>XX</w:t>
      </w:r>
      <w:r>
        <w:rPr>
          <w:rFonts w:ascii="Times New Roman" w:hAnsi="Times New Roman" w:cs="Times New Roman"/>
          <w:i/>
          <w:sz w:val="28"/>
        </w:rPr>
        <w:t xml:space="preserve"> Съезд партии «Единая Россия» сформировал</w:t>
      </w:r>
      <w:r w:rsidR="00B62431" w:rsidRPr="00292637">
        <w:rPr>
          <w:rFonts w:ascii="Times New Roman" w:hAnsi="Times New Roman" w:cs="Times New Roman"/>
          <w:i/>
          <w:sz w:val="28"/>
        </w:rPr>
        <w:t xml:space="preserve"> 57 территориальных групп на выборах в Госдуму VIII созыва. Ивановская область представлена достойными кандидатами. Юрий Смирнов и Владимир Шарыпов в общественно-политической деятельности не первый год и знают все проблемы, с которыми сталкиваются жители Иванова и Ивановской области, умело их решают. Елена </w:t>
      </w:r>
      <w:proofErr w:type="spellStart"/>
      <w:r w:rsidR="00B62431" w:rsidRPr="00292637">
        <w:rPr>
          <w:rFonts w:ascii="Times New Roman" w:hAnsi="Times New Roman" w:cs="Times New Roman"/>
          <w:i/>
          <w:sz w:val="28"/>
        </w:rPr>
        <w:t>Вяльбе</w:t>
      </w:r>
      <w:proofErr w:type="spellEnd"/>
      <w:r w:rsidR="00B62431" w:rsidRPr="00292637">
        <w:rPr>
          <w:rFonts w:ascii="Times New Roman" w:hAnsi="Times New Roman" w:cs="Times New Roman"/>
          <w:i/>
          <w:sz w:val="28"/>
        </w:rPr>
        <w:t xml:space="preserve"> представляет спортивную сферу, которая в нашем регионе развивается стремительно, однако есть ряд вопросов, предполагающих вмешательства таких профессионалов как Елена Валерьевна</w:t>
      </w:r>
      <w:r w:rsidR="00B62431" w:rsidRPr="00B62431">
        <w:rPr>
          <w:rFonts w:ascii="Times New Roman" w:hAnsi="Times New Roman" w:cs="Times New Roman"/>
          <w:i/>
          <w:sz w:val="28"/>
        </w:rPr>
        <w:t>»</w:t>
      </w:r>
      <w:r w:rsidR="00F63A5B">
        <w:rPr>
          <w:rFonts w:ascii="Times New Roman" w:hAnsi="Times New Roman" w:cs="Times New Roman"/>
          <w:i/>
          <w:sz w:val="28"/>
        </w:rPr>
        <w:t>,</w:t>
      </w:r>
      <w:r w:rsidR="00B62431" w:rsidRPr="00292637">
        <w:rPr>
          <w:rFonts w:ascii="Times New Roman" w:hAnsi="Times New Roman" w:cs="Times New Roman"/>
          <w:i/>
          <w:sz w:val="28"/>
        </w:rPr>
        <w:t> </w:t>
      </w:r>
      <w:r w:rsidR="00B62431" w:rsidRPr="00292637">
        <w:rPr>
          <w:rFonts w:ascii="Times New Roman" w:hAnsi="Times New Roman" w:cs="Times New Roman"/>
          <w:sz w:val="28"/>
        </w:rPr>
        <w:t>- отметил секретарь Ивановского регионального отделения партии «Единая Россия» Сергей Низов.</w:t>
      </w:r>
    </w:p>
    <w:p w:rsidR="00B62431" w:rsidRPr="00292637" w:rsidRDefault="00B62431" w:rsidP="00B6243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2637">
        <w:rPr>
          <w:rFonts w:ascii="Times New Roman" w:hAnsi="Times New Roman" w:cs="Times New Roman"/>
          <w:sz w:val="28"/>
        </w:rPr>
        <w:t>По Ивановскому одномандатному избирательному округу №91 в качестве кандидата в депутаты Госдумы утвержден</w:t>
      </w:r>
      <w:r w:rsidR="002908A4">
        <w:rPr>
          <w:rFonts w:ascii="Times New Roman" w:hAnsi="Times New Roman" w:cs="Times New Roman"/>
          <w:sz w:val="28"/>
        </w:rPr>
        <w:t xml:space="preserve"> сенатор Российской Федерации,</w:t>
      </w:r>
      <w:r w:rsidRPr="00292637">
        <w:rPr>
          <w:rFonts w:ascii="Times New Roman" w:hAnsi="Times New Roman" w:cs="Times New Roman"/>
          <w:sz w:val="28"/>
        </w:rPr>
        <w:t xml:space="preserve"> заместитель председателя Комитета Совета Федерации по науке, образованию и ку</w:t>
      </w:r>
      <w:r w:rsidR="002908A4">
        <w:rPr>
          <w:rFonts w:ascii="Times New Roman" w:hAnsi="Times New Roman" w:cs="Times New Roman"/>
          <w:sz w:val="28"/>
        </w:rPr>
        <w:t>льтуре</w:t>
      </w:r>
      <w:r w:rsidRPr="00292637">
        <w:rPr>
          <w:rFonts w:ascii="Times New Roman" w:hAnsi="Times New Roman" w:cs="Times New Roman"/>
          <w:sz w:val="28"/>
        </w:rPr>
        <w:t xml:space="preserve"> Виктор Смирнов, по Кинешемскому одномандатному избирательному округу №92 – действующий депутат </w:t>
      </w:r>
      <w:r w:rsidRPr="00292637">
        <w:rPr>
          <w:rFonts w:ascii="Times New Roman" w:hAnsi="Times New Roman" w:cs="Times New Roman"/>
          <w:sz w:val="28"/>
        </w:rPr>
        <w:lastRenderedPageBreak/>
        <w:t xml:space="preserve">Ивановской областной Думы, главный врач медицинского центра «Решма» Михаил </w:t>
      </w:r>
      <w:proofErr w:type="spellStart"/>
      <w:r w:rsidRPr="00292637">
        <w:rPr>
          <w:rFonts w:ascii="Times New Roman" w:hAnsi="Times New Roman" w:cs="Times New Roman"/>
          <w:sz w:val="28"/>
        </w:rPr>
        <w:t>Кизеев</w:t>
      </w:r>
      <w:proofErr w:type="spellEnd"/>
      <w:r w:rsidRPr="00292637">
        <w:rPr>
          <w:rFonts w:ascii="Times New Roman" w:hAnsi="Times New Roman" w:cs="Times New Roman"/>
          <w:sz w:val="28"/>
        </w:rPr>
        <w:t>.</w:t>
      </w:r>
    </w:p>
    <w:p w:rsidR="00B62431" w:rsidRPr="00292637" w:rsidRDefault="00B62431" w:rsidP="00B6243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2637">
        <w:rPr>
          <w:rFonts w:ascii="Times New Roman" w:hAnsi="Times New Roman" w:cs="Times New Roman"/>
          <w:i/>
          <w:sz w:val="28"/>
        </w:rPr>
        <w:t>«Список кандидатов территориальной группы №29, которые будут представлят</w:t>
      </w:r>
      <w:r>
        <w:rPr>
          <w:rFonts w:ascii="Times New Roman" w:hAnsi="Times New Roman" w:cs="Times New Roman"/>
          <w:i/>
          <w:sz w:val="28"/>
        </w:rPr>
        <w:t>ь на выборах в Государственную Д</w:t>
      </w:r>
      <w:r w:rsidRPr="00292637">
        <w:rPr>
          <w:rFonts w:ascii="Times New Roman" w:hAnsi="Times New Roman" w:cs="Times New Roman"/>
          <w:i/>
          <w:sz w:val="28"/>
        </w:rPr>
        <w:t xml:space="preserve">уму Ивановскую и Владимирскую области, - это решение партии. Но основано оно на выборе наших избирателей, которые проголосовали за кандидатов на предварительном голосовании. </w:t>
      </w:r>
      <w:r w:rsidRPr="00B62431">
        <w:rPr>
          <w:rFonts w:ascii="Times New Roman" w:hAnsi="Times New Roman" w:cs="Times New Roman"/>
          <w:i/>
          <w:sz w:val="28"/>
        </w:rPr>
        <w:t xml:space="preserve">Задача каждого кандидата - добиться высоких результатов на выборах и победить. Цель этой победы – обеспечить выполнение задач, поставленных на </w:t>
      </w:r>
      <w:r w:rsidR="002908A4">
        <w:rPr>
          <w:rFonts w:ascii="Times New Roman" w:hAnsi="Times New Roman" w:cs="Times New Roman"/>
          <w:i/>
          <w:sz w:val="28"/>
          <w:lang w:val="en-US"/>
        </w:rPr>
        <w:t>XX</w:t>
      </w:r>
      <w:r w:rsidR="002908A4">
        <w:rPr>
          <w:rFonts w:ascii="Times New Roman" w:hAnsi="Times New Roman" w:cs="Times New Roman"/>
          <w:i/>
          <w:sz w:val="28"/>
        </w:rPr>
        <w:t xml:space="preserve"> С</w:t>
      </w:r>
      <w:r w:rsidRPr="00B62431">
        <w:rPr>
          <w:rFonts w:ascii="Times New Roman" w:hAnsi="Times New Roman" w:cs="Times New Roman"/>
          <w:i/>
          <w:sz w:val="28"/>
        </w:rPr>
        <w:t>ъезде Президентом Владимиром Путиным перед партией «Единая Россия» и ее членами. И прежде всего в направлении существенного повышения уровня жизни наших граждан»</w:t>
      </w:r>
      <w:r w:rsidRPr="00292637">
        <w:rPr>
          <w:rFonts w:ascii="Times New Roman" w:hAnsi="Times New Roman" w:cs="Times New Roman"/>
          <w:i/>
          <w:sz w:val="28"/>
        </w:rPr>
        <w:t>,</w:t>
      </w:r>
      <w:r w:rsidRPr="00292637">
        <w:rPr>
          <w:rFonts w:ascii="Times New Roman" w:hAnsi="Times New Roman" w:cs="Times New Roman"/>
          <w:sz w:val="28"/>
        </w:rPr>
        <w:t xml:space="preserve"> - </w:t>
      </w:r>
      <w:r>
        <w:rPr>
          <w:rFonts w:ascii="Times New Roman" w:hAnsi="Times New Roman" w:cs="Times New Roman"/>
          <w:sz w:val="28"/>
        </w:rPr>
        <w:t xml:space="preserve">рассказал </w:t>
      </w:r>
      <w:r w:rsidRPr="00292637">
        <w:rPr>
          <w:rFonts w:ascii="Times New Roman" w:hAnsi="Times New Roman" w:cs="Times New Roman"/>
          <w:sz w:val="28"/>
        </w:rPr>
        <w:t>Юрий Смирнов.</w:t>
      </w:r>
    </w:p>
    <w:p w:rsidR="00B62431" w:rsidRPr="00292637" w:rsidRDefault="00B62431" w:rsidP="00B624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92637">
        <w:rPr>
          <w:rFonts w:ascii="Times New Roman" w:hAnsi="Times New Roman" w:cs="Times New Roman"/>
          <w:sz w:val="28"/>
        </w:rPr>
        <w:t xml:space="preserve">Также были приняты основные направления предвыборной Программы «Единой России». </w:t>
      </w:r>
      <w:r w:rsidR="00C34391">
        <w:rPr>
          <w:rFonts w:ascii="Times New Roman" w:hAnsi="Times New Roman" w:cs="Times New Roman"/>
          <w:sz w:val="28"/>
        </w:rPr>
        <w:t>В основе предвыборной П</w:t>
      </w:r>
      <w:r w:rsidR="00C34391" w:rsidRPr="00C34391">
        <w:rPr>
          <w:rFonts w:ascii="Times New Roman" w:hAnsi="Times New Roman" w:cs="Times New Roman"/>
          <w:sz w:val="28"/>
        </w:rPr>
        <w:t>рограммы партии - По</w:t>
      </w:r>
      <w:r w:rsidR="00C34391">
        <w:rPr>
          <w:rFonts w:ascii="Times New Roman" w:hAnsi="Times New Roman" w:cs="Times New Roman"/>
          <w:sz w:val="28"/>
        </w:rPr>
        <w:t xml:space="preserve">слание Президента. </w:t>
      </w:r>
      <w:r w:rsidRPr="00292637">
        <w:rPr>
          <w:rFonts w:ascii="Times New Roman" w:hAnsi="Times New Roman" w:cs="Times New Roman"/>
          <w:sz w:val="28"/>
        </w:rPr>
        <w:t>Документ обсудят в регионах и доработают с учетом поступивших предложений от граждан и представителей экспертного сообщества.</w:t>
      </w:r>
      <w:r w:rsidR="00C34391">
        <w:rPr>
          <w:rFonts w:ascii="Times New Roman" w:hAnsi="Times New Roman" w:cs="Times New Roman"/>
          <w:sz w:val="28"/>
        </w:rPr>
        <w:t xml:space="preserve"> </w:t>
      </w:r>
    </w:p>
    <w:p w:rsidR="00F63A5B" w:rsidRPr="00F63A5B" w:rsidRDefault="00D00ED9" w:rsidP="00F63A5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Отметим, в</w:t>
      </w:r>
      <w:r w:rsidR="00F63A5B" w:rsidRPr="00F63A5B">
        <w:rPr>
          <w:rFonts w:ascii="Times New Roman" w:hAnsi="Times New Roman" w:cs="Times New Roman"/>
          <w:sz w:val="28"/>
        </w:rPr>
        <w:t xml:space="preserve"> связи со сложной эпидемиологической ситуацией Съезд проходил с соблюдением максимальных мер безопасности. Для этого количество делегатов и гостей </w:t>
      </w:r>
      <w:r w:rsidR="002908A4">
        <w:rPr>
          <w:rFonts w:ascii="Times New Roman" w:hAnsi="Times New Roman" w:cs="Times New Roman"/>
          <w:sz w:val="28"/>
        </w:rPr>
        <w:t xml:space="preserve">было </w:t>
      </w:r>
      <w:r w:rsidR="00F63A5B" w:rsidRPr="00F63A5B">
        <w:rPr>
          <w:rFonts w:ascii="Times New Roman" w:hAnsi="Times New Roman" w:cs="Times New Roman"/>
          <w:sz w:val="28"/>
        </w:rPr>
        <w:t>сокращено втрое, все участники накануне прошли ПЦР-тестирование. </w:t>
      </w:r>
    </w:p>
    <w:p w:rsidR="00F63A5B" w:rsidRPr="00F63A5B" w:rsidRDefault="00F63A5B" w:rsidP="00F63A5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63A5B">
        <w:rPr>
          <w:rFonts w:ascii="Times New Roman" w:hAnsi="Times New Roman" w:cs="Times New Roman"/>
          <w:sz w:val="28"/>
        </w:rPr>
        <w:t>Также на площадке</w:t>
      </w:r>
      <w:r w:rsidR="002908A4">
        <w:rPr>
          <w:rFonts w:ascii="Times New Roman" w:hAnsi="Times New Roman" w:cs="Times New Roman"/>
          <w:sz w:val="28"/>
        </w:rPr>
        <w:t xml:space="preserve"> </w:t>
      </w:r>
      <w:r w:rsidR="002908A4">
        <w:rPr>
          <w:rFonts w:ascii="Times New Roman" w:hAnsi="Times New Roman" w:cs="Times New Roman"/>
          <w:sz w:val="28"/>
          <w:lang w:val="en-US"/>
        </w:rPr>
        <w:t>XX</w:t>
      </w:r>
      <w:r w:rsidRPr="00F63A5B">
        <w:rPr>
          <w:rFonts w:ascii="Times New Roman" w:hAnsi="Times New Roman" w:cs="Times New Roman"/>
          <w:sz w:val="28"/>
        </w:rPr>
        <w:t xml:space="preserve"> Съезда дополнительно</w:t>
      </w:r>
      <w:r w:rsidR="000172B9">
        <w:rPr>
          <w:rFonts w:ascii="Times New Roman" w:hAnsi="Times New Roman" w:cs="Times New Roman"/>
          <w:sz w:val="28"/>
        </w:rPr>
        <w:t xml:space="preserve"> были</w:t>
      </w:r>
      <w:bookmarkStart w:id="0" w:name="_GoBack"/>
      <w:bookmarkEnd w:id="0"/>
      <w:r w:rsidRPr="00F63A5B">
        <w:rPr>
          <w:rFonts w:ascii="Times New Roman" w:hAnsi="Times New Roman" w:cs="Times New Roman"/>
          <w:sz w:val="28"/>
        </w:rPr>
        <w:t xml:space="preserve"> организованы пункты экспресс-тестирования и консультирования по вакцинации. </w:t>
      </w:r>
    </w:p>
    <w:p w:rsidR="00393327" w:rsidRDefault="00F54613"/>
    <w:sectPr w:rsidR="00393327" w:rsidSect="00D6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431"/>
    <w:rsid w:val="000172B9"/>
    <w:rsid w:val="000345C6"/>
    <w:rsid w:val="002908A4"/>
    <w:rsid w:val="0050708D"/>
    <w:rsid w:val="00B45AAA"/>
    <w:rsid w:val="00B62431"/>
    <w:rsid w:val="00C34391"/>
    <w:rsid w:val="00D00ED9"/>
    <w:rsid w:val="00D6795F"/>
    <w:rsid w:val="00F54613"/>
    <w:rsid w:val="00F6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A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2021-06-21T08:51:00Z</cp:lastPrinted>
  <dcterms:created xsi:type="dcterms:W3CDTF">2021-06-21T12:44:00Z</dcterms:created>
  <dcterms:modified xsi:type="dcterms:W3CDTF">2021-06-21T12:44:00Z</dcterms:modified>
</cp:coreProperties>
</file>